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73" w:rsidRDefault="006051E1">
      <w:r>
        <w:rPr>
          <w:rFonts w:hint="eastAsia"/>
        </w:rPr>
        <w:t>子宮筋腫</w:t>
      </w:r>
    </w:p>
    <w:p w:rsidR="006051E1" w:rsidRDefault="006051E1"/>
    <w:p w:rsidR="006051E1" w:rsidRDefault="006051E1">
      <w:r>
        <w:rPr>
          <w:rFonts w:hint="eastAsia"/>
        </w:rPr>
        <w:t>１．筋腫核縮小：</w:t>
      </w:r>
    </w:p>
    <w:p w:rsidR="006051E1" w:rsidRDefault="006051E1">
      <w:pPr>
        <w:rPr>
          <w:rFonts w:hint="eastAsia"/>
        </w:rPr>
      </w:pPr>
    </w:p>
    <w:p w:rsidR="006051E1" w:rsidRDefault="006051E1">
      <w:r>
        <w:rPr>
          <w:rFonts w:hint="eastAsia"/>
        </w:rPr>
        <w:t>GnRH agonist</w:t>
      </w:r>
      <w:r>
        <w:rPr>
          <w:rFonts w:hint="eastAsia"/>
        </w:rPr>
        <w:t>内服薬、保険適用６月まで、２</w:t>
      </w:r>
      <w:r>
        <w:rPr>
          <w:rFonts w:hint="eastAsia"/>
        </w:rPr>
        <w:t>-</w:t>
      </w:r>
      <w:r>
        <w:rPr>
          <w:rFonts w:hint="eastAsia"/>
        </w:rPr>
        <w:t>３月後筋腫縮小</w:t>
      </w:r>
      <w:r>
        <w:rPr>
          <w:rFonts w:hint="eastAsia"/>
        </w:rPr>
        <w:t>50</w:t>
      </w:r>
      <w:r>
        <w:rPr>
          <w:rFonts w:hint="eastAsia"/>
        </w:rPr>
        <w:t>％、中止後２</w:t>
      </w:r>
      <w:r>
        <w:rPr>
          <w:rFonts w:hint="eastAsia"/>
        </w:rPr>
        <w:t>-</w:t>
      </w:r>
      <w:r>
        <w:rPr>
          <w:rFonts w:hint="eastAsia"/>
        </w:rPr>
        <w:t>３月で月経再開し３</w:t>
      </w:r>
      <w:r>
        <w:rPr>
          <w:rFonts w:hint="eastAsia"/>
        </w:rPr>
        <w:t>-</w:t>
      </w:r>
      <w:r>
        <w:rPr>
          <w:rFonts w:hint="eastAsia"/>
        </w:rPr>
        <w:t>６月で元の大きさに戻る</w:t>
      </w:r>
    </w:p>
    <w:p w:rsidR="006051E1" w:rsidRPr="006051E1" w:rsidRDefault="006051E1"/>
    <w:p w:rsidR="006051E1" w:rsidRDefault="006051E1" w:rsidP="006051E1">
      <w:r>
        <w:rPr>
          <w:rFonts w:hint="eastAsia"/>
        </w:rPr>
        <w:t>リュープロレリン酢酸塩</w:t>
      </w:r>
      <w:proofErr w:type="spellStart"/>
      <w:r>
        <w:t>leuprorelin</w:t>
      </w:r>
      <w:proofErr w:type="spellEnd"/>
      <w:r>
        <w:t xml:space="preserve"> acetate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リュープリン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Leuplin</w:t>
      </w:r>
      <w:proofErr w:type="spellEnd"/>
      <w:r>
        <w:rPr>
          <w:rFonts w:hint="eastAsia"/>
        </w:rPr>
        <w:t>(</w:t>
      </w:r>
      <w:r>
        <w:rPr>
          <w:rFonts w:hint="eastAsia"/>
        </w:rPr>
        <w:t>武田</w:t>
      </w:r>
      <w:r>
        <w:rPr>
          <w:rFonts w:hint="eastAsia"/>
        </w:rPr>
        <w:t>)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 xml:space="preserve">　注：</w:t>
      </w:r>
      <w:r>
        <w:rPr>
          <w:rFonts w:hint="eastAsia"/>
        </w:rPr>
        <w:t>1.88</w:t>
      </w:r>
      <w:r>
        <w:rPr>
          <w:rFonts w:hint="eastAsia"/>
        </w:rPr>
        <w:t>・</w:t>
      </w:r>
      <w:r>
        <w:rPr>
          <w:rFonts w:hint="eastAsia"/>
        </w:rPr>
        <w:t>3.75mg/V</w:t>
      </w:r>
      <w:r>
        <w:rPr>
          <w:rFonts w:hint="eastAsia"/>
        </w:rPr>
        <w:t xml:space="preserve">　キット：</w:t>
      </w:r>
      <w:r>
        <w:rPr>
          <w:rFonts w:hint="eastAsia"/>
        </w:rPr>
        <w:t>1.88</w:t>
      </w:r>
      <w:r>
        <w:rPr>
          <w:rFonts w:hint="eastAsia"/>
        </w:rPr>
        <w:t>・</w:t>
      </w:r>
      <w:r>
        <w:rPr>
          <w:rFonts w:hint="eastAsia"/>
        </w:rPr>
        <w:t>3.75mg/V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リュープロレリン酢酸塩</w:t>
      </w:r>
      <w:r>
        <w:rPr>
          <w:rFonts w:hint="eastAsia"/>
        </w:rPr>
        <w:t>(</w:t>
      </w:r>
      <w:r>
        <w:rPr>
          <w:rFonts w:hint="eastAsia"/>
        </w:rPr>
        <w:t>各社</w:t>
      </w:r>
      <w:r>
        <w:rPr>
          <w:rFonts w:hint="eastAsia"/>
        </w:rPr>
        <w:t xml:space="preserve"> [Kit]1.88/3.75)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薬価</w:t>
      </w:r>
      <w:r>
        <w:rPr>
          <w:rFonts w:hint="eastAsia"/>
        </w:rPr>
        <w:t>]</w:t>
      </w:r>
      <w:r>
        <w:rPr>
          <w:rFonts w:hint="eastAsia"/>
        </w:rPr>
        <w:t>リュープリン：注射用〔</w:t>
      </w:r>
      <w:r>
        <w:rPr>
          <w:rFonts w:hint="eastAsia"/>
        </w:rPr>
        <w:t>\27,970/1.88mg/V(</w:t>
      </w:r>
      <w:r>
        <w:rPr>
          <w:rFonts w:hint="eastAsia"/>
        </w:rPr>
        <w:t>懸濁用液付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\40,756/3.75mg/V(</w:t>
      </w:r>
      <w:r>
        <w:rPr>
          <w:rFonts w:hint="eastAsia"/>
        </w:rPr>
        <w:t>懸濁用液付</w:t>
      </w:r>
      <w:r>
        <w:rPr>
          <w:rFonts w:hint="eastAsia"/>
        </w:rPr>
        <w:t>)</w:t>
      </w:r>
      <w:r>
        <w:rPr>
          <w:rFonts w:hint="eastAsia"/>
        </w:rPr>
        <w:t>〕，注射用キット</w:t>
      </w:r>
      <w:r>
        <w:rPr>
          <w:rFonts w:hint="eastAsia"/>
        </w:rPr>
        <w:t>(\28,897/1.88mg/</w:t>
      </w:r>
      <w:r>
        <w:rPr>
          <w:rFonts w:hint="eastAsia"/>
        </w:rPr>
        <w:t>筒，</w:t>
      </w:r>
      <w:r>
        <w:rPr>
          <w:rFonts w:hint="eastAsia"/>
        </w:rPr>
        <w:t>\37,777/3.75mg/</w:t>
      </w:r>
      <w:r>
        <w:rPr>
          <w:rFonts w:hint="eastAsia"/>
        </w:rPr>
        <w:t>筒</w:t>
      </w:r>
      <w:r>
        <w:rPr>
          <w:rFonts w:hint="eastAsia"/>
        </w:rPr>
        <w:t>)</w:t>
      </w:r>
    </w:p>
    <w:p w:rsidR="006051E1" w:rsidRDefault="006051E1" w:rsidP="006051E1">
      <w:r>
        <w:rPr>
          <w:rFonts w:hint="eastAsia"/>
        </w:rPr>
        <w:t>1</w:t>
      </w:r>
      <w:r>
        <w:rPr>
          <w:rFonts w:hint="eastAsia"/>
        </w:rPr>
        <w:t>Ｖ</w:t>
      </w:r>
      <w:r>
        <w:rPr>
          <w:rFonts w:hint="eastAsia"/>
        </w:rPr>
        <w:t>/</w:t>
      </w:r>
      <w:r>
        <w:rPr>
          <w:rFonts w:hint="eastAsia"/>
        </w:rPr>
        <w:t>Ｔ，</w:t>
      </w:r>
      <w:r>
        <w:rPr>
          <w:rFonts w:hint="eastAsia"/>
        </w:rPr>
        <w:t>1</w:t>
      </w:r>
      <w:r>
        <w:rPr>
          <w:rFonts w:hint="eastAsia"/>
        </w:rPr>
        <w:t>Ｔ</w:t>
      </w:r>
      <w:r>
        <w:rPr>
          <w:rFonts w:hint="eastAsia"/>
        </w:rPr>
        <w:t>/4</w:t>
      </w:r>
      <w:r>
        <w:rPr>
          <w:rFonts w:hint="eastAsia"/>
        </w:rPr>
        <w:t>週、皮下注</w:t>
      </w:r>
    </w:p>
    <w:p w:rsidR="006051E1" w:rsidRDefault="006051E1" w:rsidP="006051E1"/>
    <w:p w:rsidR="006051E1" w:rsidRDefault="006051E1" w:rsidP="006051E1">
      <w:pPr>
        <w:rPr>
          <w:rFonts w:hint="eastAsia"/>
        </w:rPr>
      </w:pPr>
    </w:p>
    <w:p w:rsidR="006051E1" w:rsidRDefault="006051E1" w:rsidP="006051E1">
      <w:r>
        <w:rPr>
          <w:rFonts w:hint="eastAsia"/>
        </w:rPr>
        <w:t>ブセレリン酢酸塩</w:t>
      </w:r>
      <w:proofErr w:type="spellStart"/>
      <w:r>
        <w:t>buserelin</w:t>
      </w:r>
      <w:proofErr w:type="spellEnd"/>
      <w:r>
        <w:t xml:space="preserve"> acetate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スプレキュア</w:t>
      </w:r>
      <w:r>
        <w:rPr>
          <w:rFonts w:hint="eastAsia"/>
        </w:rPr>
        <w:t xml:space="preserve">MP </w:t>
      </w:r>
      <w:proofErr w:type="spellStart"/>
      <w:r>
        <w:rPr>
          <w:rFonts w:hint="eastAsia"/>
        </w:rPr>
        <w:t>Suprecur</w:t>
      </w:r>
      <w:proofErr w:type="spellEnd"/>
      <w:r>
        <w:rPr>
          <w:rFonts w:hint="eastAsia"/>
        </w:rPr>
        <w:t xml:space="preserve"> MP(</w:t>
      </w:r>
      <w:r>
        <w:rPr>
          <w:rFonts w:hint="eastAsia"/>
        </w:rPr>
        <w:t>サノフィ</w:t>
      </w:r>
      <w:r>
        <w:rPr>
          <w:rFonts w:hint="eastAsia"/>
        </w:rPr>
        <w:t>)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 xml:space="preserve">　皮下注用：</w:t>
      </w:r>
      <w:r>
        <w:rPr>
          <w:rFonts w:hint="eastAsia"/>
        </w:rPr>
        <w:t>1.8mg/</w:t>
      </w:r>
      <w:r>
        <w:rPr>
          <w:rFonts w:hint="eastAsia"/>
        </w:rPr>
        <w:t>筒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薬価</w:t>
      </w:r>
      <w:r>
        <w:rPr>
          <w:rFonts w:hint="eastAsia"/>
        </w:rPr>
        <w:t>]</w:t>
      </w:r>
      <w:r>
        <w:rPr>
          <w:rFonts w:hint="eastAsia"/>
        </w:rPr>
        <w:t>スプレキュア</w:t>
      </w:r>
      <w:r>
        <w:rPr>
          <w:rFonts w:hint="eastAsia"/>
        </w:rPr>
        <w:t>MP</w:t>
      </w:r>
      <w:r>
        <w:rPr>
          <w:rFonts w:hint="eastAsia"/>
        </w:rPr>
        <w:t>：皮下注用</w:t>
      </w:r>
      <w:r>
        <w:rPr>
          <w:rFonts w:hint="eastAsia"/>
        </w:rPr>
        <w:t>(\29,199/1.8mg/</w:t>
      </w:r>
      <w:r>
        <w:rPr>
          <w:rFonts w:hint="eastAsia"/>
        </w:rPr>
        <w:t>筒</w:t>
      </w:r>
      <w:r>
        <w:rPr>
          <w:rFonts w:hint="eastAsia"/>
        </w:rPr>
        <w:t>)</w:t>
      </w:r>
    </w:p>
    <w:p w:rsidR="006051E1" w:rsidRDefault="006051E1" w:rsidP="006051E1">
      <w:r>
        <w:rPr>
          <w:rFonts w:hint="eastAsia"/>
        </w:rPr>
        <w:t>1</w:t>
      </w:r>
      <w:r>
        <w:rPr>
          <w:rFonts w:hint="eastAsia"/>
        </w:rPr>
        <w:t>Ｖ</w:t>
      </w:r>
      <w:r>
        <w:rPr>
          <w:rFonts w:hint="eastAsia"/>
        </w:rPr>
        <w:t>/</w:t>
      </w:r>
      <w:r>
        <w:rPr>
          <w:rFonts w:hint="eastAsia"/>
        </w:rPr>
        <w:t>Ｔ，</w:t>
      </w:r>
      <w:r>
        <w:rPr>
          <w:rFonts w:hint="eastAsia"/>
        </w:rPr>
        <w:t>1</w:t>
      </w:r>
      <w:r>
        <w:rPr>
          <w:rFonts w:hint="eastAsia"/>
        </w:rPr>
        <w:t>Ｔ</w:t>
      </w:r>
      <w:r>
        <w:rPr>
          <w:rFonts w:hint="eastAsia"/>
        </w:rPr>
        <w:t>/4</w:t>
      </w:r>
      <w:r>
        <w:rPr>
          <w:rFonts w:hint="eastAsia"/>
        </w:rPr>
        <w:t>週、皮下注</w:t>
      </w:r>
    </w:p>
    <w:p w:rsidR="006051E1" w:rsidRDefault="006051E1" w:rsidP="006051E1"/>
    <w:p w:rsidR="006051E1" w:rsidRDefault="006051E1" w:rsidP="006051E1">
      <w:r>
        <w:rPr>
          <w:rFonts w:hint="eastAsia"/>
        </w:rPr>
        <w:t>２．貧血</w:t>
      </w:r>
    </w:p>
    <w:p w:rsidR="006051E1" w:rsidRDefault="006051E1" w:rsidP="006051E1"/>
    <w:p w:rsidR="006051E1" w:rsidRDefault="006051E1" w:rsidP="006051E1">
      <w:r>
        <w:rPr>
          <w:rFonts w:hint="eastAsia"/>
        </w:rPr>
        <w:t>Ｆｅ剤：　投与量</w:t>
      </w:r>
      <w:r>
        <w:rPr>
          <w:rFonts w:hint="eastAsia"/>
        </w:rPr>
        <w:t>=[</w:t>
      </w:r>
      <w:r>
        <w:t>2.7(16-Hb)+17</w:t>
      </w:r>
      <w:r>
        <w:rPr>
          <w:rFonts w:hint="eastAsia"/>
        </w:rPr>
        <w:t>]</w:t>
      </w:r>
      <w:r>
        <w:t>x</w:t>
      </w:r>
      <w:r>
        <w:rPr>
          <w:rFonts w:hint="eastAsia"/>
        </w:rPr>
        <w:t>体重</w:t>
      </w:r>
      <w:bookmarkStart w:id="0" w:name="_GoBack"/>
      <w:bookmarkEnd w:id="0"/>
    </w:p>
    <w:p w:rsidR="006051E1" w:rsidRDefault="006051E1" w:rsidP="006051E1">
      <w:pPr>
        <w:rPr>
          <w:rFonts w:hint="eastAsia"/>
        </w:rPr>
      </w:pPr>
    </w:p>
    <w:p w:rsidR="006051E1" w:rsidRDefault="006051E1" w:rsidP="006051E1">
      <w:r>
        <w:rPr>
          <w:rFonts w:hint="eastAsia"/>
        </w:rPr>
        <w:t>フェロミア</w:t>
      </w:r>
      <w:r>
        <w:rPr>
          <w:rFonts w:hint="eastAsia"/>
        </w:rPr>
        <w:t>50</w:t>
      </w:r>
      <w:r>
        <w:rPr>
          <w:rFonts w:hint="eastAsia"/>
        </w:rPr>
        <w:t>ｍｇ、</w:t>
      </w:r>
      <w:r>
        <w:rPr>
          <w:rFonts w:hint="eastAsia"/>
        </w:rPr>
        <w:t>2</w:t>
      </w:r>
      <w:r>
        <w:rPr>
          <w:rFonts w:hint="eastAsia"/>
        </w:rPr>
        <w:t>Ｔ，</w:t>
      </w:r>
      <w:r>
        <w:rPr>
          <w:rFonts w:hint="eastAsia"/>
        </w:rPr>
        <w:t>2</w:t>
      </w:r>
      <w:r>
        <w:rPr>
          <w:rFonts w:hint="eastAsia"/>
        </w:rPr>
        <w:t>ｘ、食後</w:t>
      </w:r>
    </w:p>
    <w:p w:rsidR="006051E1" w:rsidRDefault="006051E1" w:rsidP="006051E1">
      <w:r>
        <w:rPr>
          <w:rFonts w:hint="eastAsia"/>
        </w:rPr>
        <w:t>フェログラディメット</w:t>
      </w:r>
      <w:r>
        <w:rPr>
          <w:rFonts w:hint="eastAsia"/>
        </w:rPr>
        <w:t>105</w:t>
      </w:r>
      <w:r>
        <w:rPr>
          <w:rFonts w:hint="eastAsia"/>
        </w:rPr>
        <w:t>ｍｇ、</w:t>
      </w:r>
      <w:r>
        <w:rPr>
          <w:rFonts w:hint="eastAsia"/>
        </w:rPr>
        <w:t>1</w:t>
      </w:r>
      <w:r>
        <w:rPr>
          <w:rFonts w:hint="eastAsia"/>
        </w:rPr>
        <w:t>Ｔ，</w:t>
      </w:r>
      <w:r>
        <w:rPr>
          <w:rFonts w:hint="eastAsia"/>
        </w:rPr>
        <w:t>1</w:t>
      </w:r>
      <w:r>
        <w:rPr>
          <w:rFonts w:hint="eastAsia"/>
        </w:rPr>
        <w:t>ｘ、食後</w:t>
      </w:r>
    </w:p>
    <w:p w:rsidR="006051E1" w:rsidRDefault="006051E1" w:rsidP="006051E1">
      <w:pPr>
        <w:rPr>
          <w:rFonts w:hint="eastAsia"/>
        </w:rPr>
      </w:pPr>
      <w:r>
        <w:rPr>
          <w:rFonts w:hint="eastAsia"/>
        </w:rPr>
        <w:t>フェジン静注</w:t>
      </w:r>
      <w:r>
        <w:rPr>
          <w:rFonts w:hint="eastAsia"/>
        </w:rPr>
        <w:t>40</w:t>
      </w:r>
      <w:r>
        <w:rPr>
          <w:rFonts w:hint="eastAsia"/>
        </w:rPr>
        <w:t>ｍｇ</w:t>
      </w:r>
      <w:r>
        <w:rPr>
          <w:rFonts w:hint="eastAsia"/>
        </w:rPr>
        <w:t>/</w:t>
      </w:r>
      <w:r>
        <w:rPr>
          <w:rFonts w:hint="eastAsia"/>
        </w:rPr>
        <w:t>Ａ、</w:t>
      </w:r>
      <w:r>
        <w:rPr>
          <w:rFonts w:hint="eastAsia"/>
        </w:rPr>
        <w:t>1</w:t>
      </w:r>
      <w:r>
        <w:rPr>
          <w:rFonts w:hint="eastAsia"/>
        </w:rPr>
        <w:t>Ａ</w:t>
      </w:r>
      <w:r>
        <w:rPr>
          <w:rFonts w:hint="eastAsia"/>
        </w:rPr>
        <w:t>+10</w:t>
      </w:r>
      <w:r>
        <w:rPr>
          <w:rFonts w:hint="eastAsia"/>
        </w:rPr>
        <w:t>％ブドウ糖</w:t>
      </w:r>
      <w:r>
        <w:rPr>
          <w:rFonts w:hint="eastAsia"/>
        </w:rPr>
        <w:t>20</w:t>
      </w:r>
      <w:r>
        <w:rPr>
          <w:rFonts w:hint="eastAsia"/>
        </w:rPr>
        <w:t>ｍｌ</w:t>
      </w:r>
      <w:r>
        <w:rPr>
          <w:rFonts w:hint="eastAsia"/>
        </w:rPr>
        <w:t>/</w:t>
      </w:r>
      <w:r>
        <w:rPr>
          <w:rFonts w:hint="eastAsia"/>
        </w:rPr>
        <w:t>Ｔ、</w:t>
      </w:r>
      <w:r>
        <w:rPr>
          <w:rFonts w:hint="eastAsia"/>
        </w:rPr>
        <w:t>1</w:t>
      </w:r>
      <w:r>
        <w:rPr>
          <w:rFonts w:hint="eastAsia"/>
        </w:rPr>
        <w:t>Ｔ</w:t>
      </w:r>
      <w:r>
        <w:rPr>
          <w:rFonts w:hint="eastAsia"/>
        </w:rPr>
        <w:t>/</w:t>
      </w:r>
      <w:r>
        <w:rPr>
          <w:rFonts w:hint="eastAsia"/>
        </w:rPr>
        <w:t>日、静注</w:t>
      </w:r>
    </w:p>
    <w:p w:rsidR="006051E1" w:rsidRDefault="006051E1" w:rsidP="006051E1"/>
    <w:p w:rsidR="006051E1" w:rsidRDefault="006051E1" w:rsidP="006051E1">
      <w:pPr>
        <w:rPr>
          <w:rFonts w:hint="eastAsia"/>
        </w:rPr>
      </w:pPr>
    </w:p>
    <w:sectPr w:rsidR="00605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F7"/>
    <w:rsid w:val="00316473"/>
    <w:rsid w:val="006051E1"/>
    <w:rsid w:val="00B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B21F3-964F-4EBE-B79E-5D0608EA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長岡中央綜合病院</dc:creator>
  <cp:keywords/>
  <dc:description/>
  <cp:lastModifiedBy>長岡中央綜合病院</cp:lastModifiedBy>
  <cp:revision>2</cp:revision>
  <dcterms:created xsi:type="dcterms:W3CDTF">2019-05-01T04:43:00Z</dcterms:created>
  <dcterms:modified xsi:type="dcterms:W3CDTF">2019-05-01T04:53:00Z</dcterms:modified>
</cp:coreProperties>
</file>